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FDF" w:rsidRDefault="003B3E31">
      <w:pPr>
        <w:rPr>
          <w:rFonts w:ascii="Times New Roman" w:hAnsi="Times New Roman" w:cs="Times New Roman"/>
          <w:b/>
          <w:sz w:val="36"/>
          <w:szCs w:val="36"/>
          <w:lang w:val="en-US"/>
        </w:rPr>
      </w:pPr>
      <w:r w:rsidRPr="003B3E31">
        <w:rPr>
          <w:rFonts w:ascii="Times New Roman" w:hAnsi="Times New Roman" w:cs="Times New Roman"/>
          <w:b/>
          <w:sz w:val="36"/>
          <w:szCs w:val="36"/>
          <w:lang w:val="en-US"/>
        </w:rPr>
        <w:t>The Board of M</w:t>
      </w:r>
      <w:r>
        <w:rPr>
          <w:rFonts w:ascii="Times New Roman" w:hAnsi="Times New Roman" w:cs="Times New Roman"/>
          <w:b/>
          <w:sz w:val="36"/>
          <w:szCs w:val="36"/>
          <w:lang w:val="en-US"/>
        </w:rPr>
        <w:t>anagement: What, Why, When and W</w:t>
      </w:r>
      <w:r w:rsidRPr="003B3E31">
        <w:rPr>
          <w:rFonts w:ascii="Times New Roman" w:hAnsi="Times New Roman" w:cs="Times New Roman"/>
          <w:b/>
          <w:sz w:val="36"/>
          <w:szCs w:val="36"/>
          <w:lang w:val="en-US"/>
        </w:rPr>
        <w:t>ho?</w:t>
      </w:r>
    </w:p>
    <w:p w:rsidR="003B3E31" w:rsidRDefault="003B3E31" w:rsidP="00DD2796">
      <w:pPr>
        <w:jc w:val="both"/>
        <w:rPr>
          <w:rFonts w:ascii="Times New Roman" w:hAnsi="Times New Roman" w:cs="Times New Roman"/>
          <w:sz w:val="24"/>
          <w:szCs w:val="24"/>
          <w:lang w:val="en-US"/>
        </w:rPr>
      </w:pPr>
      <w:r w:rsidRPr="003B3E31">
        <w:rPr>
          <w:rFonts w:ascii="Times New Roman" w:hAnsi="Times New Roman" w:cs="Times New Roman"/>
          <w:sz w:val="24"/>
          <w:szCs w:val="24"/>
          <w:lang w:val="en-US"/>
        </w:rPr>
        <w:t>All national schools are obliged to have a Board of Management to oversee the running of the school.</w:t>
      </w:r>
      <w:r>
        <w:rPr>
          <w:rFonts w:ascii="Times New Roman" w:hAnsi="Times New Roman" w:cs="Times New Roman"/>
          <w:sz w:val="24"/>
          <w:szCs w:val="24"/>
          <w:lang w:val="en-US"/>
        </w:rPr>
        <w:t xml:space="preserve"> The Department of Education lays down how the Board should be constituted (i.e., how many people should be on the Board, who is entitled to sit on it, etc.) and other rules as to how the Board should operate.</w:t>
      </w:r>
    </w:p>
    <w:p w:rsidR="003B3E31" w:rsidRDefault="003B3E31" w:rsidP="00DD2796">
      <w:pPr>
        <w:jc w:val="both"/>
        <w:rPr>
          <w:rFonts w:ascii="Times New Roman" w:hAnsi="Times New Roman" w:cs="Times New Roman"/>
          <w:sz w:val="24"/>
          <w:szCs w:val="24"/>
          <w:lang w:val="en-US"/>
        </w:rPr>
      </w:pPr>
      <w:r>
        <w:rPr>
          <w:rFonts w:ascii="Times New Roman" w:hAnsi="Times New Roman" w:cs="Times New Roman"/>
          <w:sz w:val="24"/>
          <w:szCs w:val="24"/>
          <w:lang w:val="en-US"/>
        </w:rPr>
        <w:t>Our Board consists of seven members currently, with one place unfilled at the moment due to a resignation. They are:</w:t>
      </w:r>
    </w:p>
    <w:p w:rsidR="003B3E31" w:rsidRDefault="003B3E31" w:rsidP="00DD2796">
      <w:pPr>
        <w:jc w:val="both"/>
        <w:rPr>
          <w:rFonts w:ascii="Times New Roman" w:hAnsi="Times New Roman" w:cs="Times New Roman"/>
          <w:sz w:val="24"/>
          <w:szCs w:val="24"/>
          <w:lang w:val="en-US"/>
        </w:rPr>
      </w:pPr>
      <w:r>
        <w:rPr>
          <w:rFonts w:ascii="Times New Roman" w:hAnsi="Times New Roman" w:cs="Times New Roman"/>
          <w:sz w:val="24"/>
          <w:szCs w:val="24"/>
          <w:lang w:val="en-US"/>
        </w:rPr>
        <w:t>Rev. Canon Mark Gardner (Archbishop’s Representative and Chairperson);</w:t>
      </w:r>
    </w:p>
    <w:p w:rsidR="003B3E31" w:rsidRDefault="003B3E31" w:rsidP="00DD2796">
      <w:pPr>
        <w:jc w:val="both"/>
        <w:rPr>
          <w:rFonts w:ascii="Times New Roman" w:hAnsi="Times New Roman" w:cs="Times New Roman"/>
          <w:sz w:val="24"/>
          <w:szCs w:val="24"/>
          <w:lang w:val="en-US"/>
        </w:rPr>
      </w:pPr>
      <w:r>
        <w:rPr>
          <w:rFonts w:ascii="Times New Roman" w:hAnsi="Times New Roman" w:cs="Times New Roman"/>
          <w:sz w:val="24"/>
          <w:szCs w:val="24"/>
          <w:lang w:val="en-US"/>
        </w:rPr>
        <w:t>April Croni</w:t>
      </w:r>
      <w:r w:rsidR="00187B39">
        <w:rPr>
          <w:rFonts w:ascii="Times New Roman" w:hAnsi="Times New Roman" w:cs="Times New Roman"/>
          <w:sz w:val="24"/>
          <w:szCs w:val="24"/>
          <w:lang w:val="en-US"/>
        </w:rPr>
        <w:t>n, Principal of the school and S</w:t>
      </w:r>
      <w:r>
        <w:rPr>
          <w:rFonts w:ascii="Times New Roman" w:hAnsi="Times New Roman" w:cs="Times New Roman"/>
          <w:sz w:val="24"/>
          <w:szCs w:val="24"/>
          <w:lang w:val="en-US"/>
        </w:rPr>
        <w:t>ecretary to the Board.</w:t>
      </w:r>
    </w:p>
    <w:p w:rsidR="00A9431B" w:rsidRDefault="00DD2796" w:rsidP="00DD2796">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Brian </w:t>
      </w:r>
      <w:proofErr w:type="spellStart"/>
      <w:r>
        <w:rPr>
          <w:rFonts w:ascii="Times New Roman" w:hAnsi="Times New Roman" w:cs="Times New Roman"/>
          <w:sz w:val="24"/>
          <w:szCs w:val="24"/>
          <w:lang w:val="en-US"/>
        </w:rPr>
        <w:t>Honer</w:t>
      </w:r>
      <w:proofErr w:type="spellEnd"/>
      <w:r>
        <w:rPr>
          <w:rFonts w:ascii="Times New Roman" w:hAnsi="Times New Roman" w:cs="Times New Roman"/>
          <w:sz w:val="24"/>
          <w:szCs w:val="24"/>
          <w:lang w:val="en-US"/>
        </w:rPr>
        <w:t xml:space="preserve">, Parent Representative, father of Killian, Kyle and Kevin, </w:t>
      </w:r>
      <w:r w:rsidR="00187B39">
        <w:rPr>
          <w:rFonts w:ascii="Times New Roman" w:hAnsi="Times New Roman" w:cs="Times New Roman"/>
          <w:sz w:val="24"/>
          <w:szCs w:val="24"/>
          <w:lang w:val="en-US"/>
        </w:rPr>
        <w:t xml:space="preserve">and </w:t>
      </w:r>
      <w:r>
        <w:rPr>
          <w:rFonts w:ascii="Times New Roman" w:hAnsi="Times New Roman" w:cs="Times New Roman"/>
          <w:sz w:val="24"/>
          <w:szCs w:val="24"/>
          <w:lang w:val="en-US"/>
        </w:rPr>
        <w:t>Treasurer.</w:t>
      </w:r>
    </w:p>
    <w:p w:rsidR="00DD2796" w:rsidRDefault="00DD2796" w:rsidP="00DD2796">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Rebecca Fallon, Parent Representative, mother of Tom and </w:t>
      </w:r>
      <w:proofErr w:type="spellStart"/>
      <w:r>
        <w:rPr>
          <w:rFonts w:ascii="Times New Roman" w:hAnsi="Times New Roman" w:cs="Times New Roman"/>
          <w:sz w:val="24"/>
          <w:szCs w:val="24"/>
          <w:lang w:val="en-US"/>
        </w:rPr>
        <w:t>Ivo</w:t>
      </w:r>
      <w:proofErr w:type="spellEnd"/>
      <w:r>
        <w:rPr>
          <w:rFonts w:ascii="Times New Roman" w:hAnsi="Times New Roman" w:cs="Times New Roman"/>
          <w:sz w:val="24"/>
          <w:szCs w:val="24"/>
          <w:lang w:val="en-US"/>
        </w:rPr>
        <w:t>, Minutes Secretary (shared).</w:t>
      </w:r>
    </w:p>
    <w:p w:rsidR="00DD2796" w:rsidRDefault="00DD2796" w:rsidP="00DD2796">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Sharon </w:t>
      </w:r>
      <w:proofErr w:type="spellStart"/>
      <w:r>
        <w:rPr>
          <w:rFonts w:ascii="Times New Roman" w:hAnsi="Times New Roman" w:cs="Times New Roman"/>
          <w:sz w:val="24"/>
          <w:szCs w:val="24"/>
          <w:lang w:val="en-US"/>
        </w:rPr>
        <w:t>Kinsella</w:t>
      </w:r>
      <w:proofErr w:type="spellEnd"/>
      <w:r>
        <w:rPr>
          <w:rFonts w:ascii="Times New Roman" w:hAnsi="Times New Roman" w:cs="Times New Roman"/>
          <w:sz w:val="24"/>
          <w:szCs w:val="24"/>
          <w:lang w:val="en-US"/>
        </w:rPr>
        <w:t>, Teacher</w:t>
      </w:r>
      <w:r w:rsidR="00646DD2">
        <w:rPr>
          <w:rFonts w:ascii="Times New Roman" w:hAnsi="Times New Roman" w:cs="Times New Roman"/>
          <w:sz w:val="24"/>
          <w:szCs w:val="24"/>
          <w:lang w:val="en-US"/>
        </w:rPr>
        <w:t>s’</w:t>
      </w:r>
      <w:r>
        <w:rPr>
          <w:rFonts w:ascii="Times New Roman" w:hAnsi="Times New Roman" w:cs="Times New Roman"/>
          <w:sz w:val="24"/>
          <w:szCs w:val="24"/>
          <w:lang w:val="en-US"/>
        </w:rPr>
        <w:t xml:space="preserve"> Representative, Minutes Secretary (shared).</w:t>
      </w:r>
    </w:p>
    <w:p w:rsidR="00DD2796" w:rsidRDefault="00DD2796" w:rsidP="00DD2796">
      <w:pPr>
        <w:jc w:val="both"/>
        <w:rPr>
          <w:rFonts w:ascii="Times New Roman" w:hAnsi="Times New Roman" w:cs="Times New Roman"/>
          <w:sz w:val="24"/>
          <w:szCs w:val="24"/>
          <w:lang w:val="en-US"/>
        </w:rPr>
      </w:pPr>
      <w:r>
        <w:rPr>
          <w:rFonts w:ascii="Times New Roman" w:hAnsi="Times New Roman" w:cs="Times New Roman"/>
          <w:sz w:val="24"/>
          <w:szCs w:val="24"/>
          <w:lang w:val="en-US"/>
        </w:rPr>
        <w:t>Isobel Gray, Archbishop’s Representative.</w:t>
      </w:r>
    </w:p>
    <w:p w:rsidR="00DD2796" w:rsidRDefault="00DD2796" w:rsidP="00DD2796">
      <w:pPr>
        <w:jc w:val="both"/>
        <w:rPr>
          <w:rFonts w:ascii="Times New Roman" w:hAnsi="Times New Roman" w:cs="Times New Roman"/>
          <w:sz w:val="24"/>
          <w:szCs w:val="24"/>
          <w:lang w:val="en-US"/>
        </w:rPr>
      </w:pPr>
      <w:r>
        <w:rPr>
          <w:rFonts w:ascii="Times New Roman" w:hAnsi="Times New Roman" w:cs="Times New Roman"/>
          <w:sz w:val="24"/>
          <w:szCs w:val="24"/>
          <w:lang w:val="en-US"/>
        </w:rPr>
        <w:t>Margery Bell, Community Representative.</w:t>
      </w:r>
    </w:p>
    <w:p w:rsidR="00DD2796" w:rsidRDefault="00DD2796" w:rsidP="00DD2796">
      <w:pPr>
        <w:jc w:val="both"/>
        <w:rPr>
          <w:rFonts w:ascii="Times New Roman" w:hAnsi="Times New Roman" w:cs="Times New Roman"/>
          <w:sz w:val="24"/>
          <w:szCs w:val="24"/>
          <w:lang w:val="en-US"/>
        </w:rPr>
      </w:pPr>
      <w:r>
        <w:rPr>
          <w:rFonts w:ascii="Times New Roman" w:hAnsi="Times New Roman" w:cs="Times New Roman"/>
          <w:sz w:val="24"/>
          <w:szCs w:val="24"/>
          <w:lang w:val="en-US"/>
        </w:rPr>
        <w:t>Kara Owen was also a Community Representative until she moved abroad last summer. We are currently looking for a replacement.</w:t>
      </w:r>
    </w:p>
    <w:p w:rsidR="00187B39" w:rsidRDefault="00646DD2" w:rsidP="00DD2796">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Although most of the members of the Board “represent” various interest groups, the Board itself is a </w:t>
      </w:r>
      <w:r w:rsidRPr="00646DD2">
        <w:rPr>
          <w:rFonts w:ascii="Times New Roman" w:hAnsi="Times New Roman" w:cs="Times New Roman"/>
          <w:b/>
          <w:sz w:val="24"/>
          <w:szCs w:val="24"/>
          <w:lang w:val="en-US"/>
        </w:rPr>
        <w:t>corporate body</w:t>
      </w:r>
      <w:r>
        <w:rPr>
          <w:rFonts w:ascii="Times New Roman" w:hAnsi="Times New Roman" w:cs="Times New Roman"/>
          <w:sz w:val="24"/>
          <w:szCs w:val="24"/>
          <w:lang w:val="en-US"/>
        </w:rPr>
        <w:t xml:space="preserve">. This means that the members make their decisions on the basis of what they feel is best for the school as a whole. For example, the Teachers’ Representative does not vote for a particular new policy because it is what the staff has asked her to do, but because she feels it is the best way forward for the school. A Parents’ Representative might be aware that a majority of parents would like to see a certain decision made, but if s/he feels that it would not be right, s/he is entitled, indeed obliged, to vote against it. </w:t>
      </w:r>
      <w:r w:rsidR="00187B39">
        <w:rPr>
          <w:rFonts w:ascii="Times New Roman" w:hAnsi="Times New Roman" w:cs="Times New Roman"/>
          <w:sz w:val="24"/>
          <w:szCs w:val="24"/>
          <w:lang w:val="en-US"/>
        </w:rPr>
        <w:t>No member of the Board is financially liable for any decision taken by the Board or debts incurred.</w:t>
      </w:r>
    </w:p>
    <w:p w:rsidR="00646DD2" w:rsidRDefault="00646DD2" w:rsidP="00DD2796">
      <w:pPr>
        <w:jc w:val="both"/>
        <w:rPr>
          <w:rFonts w:ascii="Times New Roman" w:hAnsi="Times New Roman" w:cs="Times New Roman"/>
          <w:sz w:val="24"/>
          <w:szCs w:val="24"/>
          <w:lang w:val="en-US"/>
        </w:rPr>
      </w:pPr>
      <w:r>
        <w:rPr>
          <w:rFonts w:ascii="Times New Roman" w:hAnsi="Times New Roman" w:cs="Times New Roman"/>
          <w:sz w:val="24"/>
          <w:szCs w:val="24"/>
          <w:lang w:val="en-US"/>
        </w:rPr>
        <w:t>Elections are held every four years and we are half-way through the second year of the cycle.</w:t>
      </w:r>
      <w:r w:rsidR="00187B39">
        <w:rPr>
          <w:rFonts w:ascii="Times New Roman" w:hAnsi="Times New Roman" w:cs="Times New Roman"/>
          <w:sz w:val="24"/>
          <w:szCs w:val="24"/>
          <w:lang w:val="en-US"/>
        </w:rPr>
        <w:t xml:space="preserve"> Parent representatives must include one mother and one father and must have children currently attending the school.</w:t>
      </w:r>
    </w:p>
    <w:p w:rsidR="00DD2796" w:rsidRDefault="00DD2796" w:rsidP="00DD2796">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All members of the Board are voluntary and receive no payment for their work, except the Principal who receives a (small!) additional allowance for being the Board’s Secretary. </w:t>
      </w:r>
      <w:proofErr w:type="gramStart"/>
      <w:r>
        <w:rPr>
          <w:rFonts w:ascii="Times New Roman" w:hAnsi="Times New Roman" w:cs="Times New Roman"/>
          <w:sz w:val="24"/>
          <w:szCs w:val="24"/>
          <w:lang w:val="en-US"/>
        </w:rPr>
        <w:t>The  Board</w:t>
      </w:r>
      <w:proofErr w:type="gramEnd"/>
      <w:r>
        <w:rPr>
          <w:rFonts w:ascii="Times New Roman" w:hAnsi="Times New Roman" w:cs="Times New Roman"/>
          <w:sz w:val="24"/>
          <w:szCs w:val="24"/>
          <w:lang w:val="en-US"/>
        </w:rPr>
        <w:t xml:space="preserve"> meets approximately every 6-8 weeks; occasionally emergency extra meetings are called to discuss an issue that has arisen between regular meetings and needs urgent attention. At least 5 members of the Board must be present at any meeting, and normally all members attend every meeting.</w:t>
      </w:r>
    </w:p>
    <w:p w:rsidR="00187B39" w:rsidRDefault="00187B39" w:rsidP="00DD2796">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Confidentiality is a key requirement and the Board as a whole decides what outcomes from each meeting should be communicated, and to whom. Detailed minutes are taken and are open to inspection from the Department of Education at any time.</w:t>
      </w:r>
    </w:p>
    <w:p w:rsidR="00DD2796" w:rsidRDefault="00DD2796" w:rsidP="00DD2796">
      <w:pPr>
        <w:jc w:val="both"/>
        <w:rPr>
          <w:rFonts w:ascii="Times New Roman" w:hAnsi="Times New Roman" w:cs="Times New Roman"/>
          <w:sz w:val="24"/>
          <w:szCs w:val="24"/>
          <w:lang w:val="en-US"/>
        </w:rPr>
      </w:pPr>
      <w:r>
        <w:rPr>
          <w:rFonts w:ascii="Times New Roman" w:hAnsi="Times New Roman" w:cs="Times New Roman"/>
          <w:sz w:val="24"/>
          <w:szCs w:val="24"/>
          <w:lang w:val="en-US"/>
        </w:rPr>
        <w:t>The Board’s remit is very wide and covers everything to do with running the school. This includes:</w:t>
      </w:r>
    </w:p>
    <w:p w:rsidR="00DD2796" w:rsidRDefault="00DD2796" w:rsidP="00DD2796">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Recruiting and appointing staff;</w:t>
      </w:r>
    </w:p>
    <w:p w:rsidR="00DD2796" w:rsidRDefault="00DD2796" w:rsidP="00DD2796">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Seeing to the maintenance of the building, heating, lighting etc.,</w:t>
      </w:r>
    </w:p>
    <w:p w:rsidR="00DD2796" w:rsidRDefault="00DD2796" w:rsidP="00DD2796">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Finance;</w:t>
      </w:r>
    </w:p>
    <w:p w:rsidR="00DD2796" w:rsidRDefault="00DD2796" w:rsidP="00DD2796">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Enrolment of pupils;</w:t>
      </w:r>
    </w:p>
    <w:p w:rsidR="00DD2796" w:rsidRDefault="00DD2796" w:rsidP="00DD2796">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Behaviour issues, especially major incidents of </w:t>
      </w:r>
      <w:proofErr w:type="spellStart"/>
      <w:r>
        <w:rPr>
          <w:rFonts w:ascii="Times New Roman" w:hAnsi="Times New Roman" w:cs="Times New Roman"/>
          <w:sz w:val="24"/>
          <w:szCs w:val="24"/>
          <w:lang w:val="en-US"/>
        </w:rPr>
        <w:t>misbehavio</w:t>
      </w:r>
      <w:r w:rsidR="00187B39">
        <w:rPr>
          <w:rFonts w:ascii="Times New Roman" w:hAnsi="Times New Roman" w:cs="Times New Roman"/>
          <w:sz w:val="24"/>
          <w:szCs w:val="24"/>
          <w:lang w:val="en-US"/>
        </w:rPr>
        <w:t>u</w:t>
      </w:r>
      <w:r>
        <w:rPr>
          <w:rFonts w:ascii="Times New Roman" w:hAnsi="Times New Roman" w:cs="Times New Roman"/>
          <w:sz w:val="24"/>
          <w:szCs w:val="24"/>
          <w:lang w:val="en-US"/>
        </w:rPr>
        <w:t>r</w:t>
      </w:r>
      <w:proofErr w:type="spellEnd"/>
      <w:r>
        <w:rPr>
          <w:rFonts w:ascii="Times New Roman" w:hAnsi="Times New Roman" w:cs="Times New Roman"/>
          <w:sz w:val="24"/>
          <w:szCs w:val="24"/>
          <w:lang w:val="en-US"/>
        </w:rPr>
        <w:t xml:space="preserve"> that might lead to suspension or exclusion of a pupil;</w:t>
      </w:r>
    </w:p>
    <w:p w:rsidR="00DD2796" w:rsidRDefault="00DD2796" w:rsidP="00DD2796">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School policies in every area – </w:t>
      </w:r>
      <w:r w:rsidR="00EB7CA2">
        <w:rPr>
          <w:rFonts w:ascii="Times New Roman" w:hAnsi="Times New Roman" w:cs="Times New Roman"/>
          <w:sz w:val="24"/>
          <w:szCs w:val="24"/>
          <w:lang w:val="en-US"/>
        </w:rPr>
        <w:t xml:space="preserve">for example, ethos, </w:t>
      </w:r>
      <w:r>
        <w:rPr>
          <w:rFonts w:ascii="Times New Roman" w:hAnsi="Times New Roman" w:cs="Times New Roman"/>
          <w:sz w:val="24"/>
          <w:szCs w:val="24"/>
          <w:lang w:val="en-US"/>
        </w:rPr>
        <w:t xml:space="preserve">health and safety, education, </w:t>
      </w:r>
      <w:r w:rsidR="00EB7CA2">
        <w:rPr>
          <w:rFonts w:ascii="Times New Roman" w:hAnsi="Times New Roman" w:cs="Times New Roman"/>
          <w:sz w:val="24"/>
          <w:szCs w:val="24"/>
          <w:lang w:val="en-US"/>
        </w:rPr>
        <w:t>class allocation, behavio</w:t>
      </w:r>
      <w:r w:rsidR="00646DD2">
        <w:rPr>
          <w:rFonts w:ascii="Times New Roman" w:hAnsi="Times New Roman" w:cs="Times New Roman"/>
          <w:sz w:val="24"/>
          <w:szCs w:val="24"/>
          <w:lang w:val="en-US"/>
        </w:rPr>
        <w:t>u</w:t>
      </w:r>
      <w:r w:rsidR="00EB7CA2">
        <w:rPr>
          <w:rFonts w:ascii="Times New Roman" w:hAnsi="Times New Roman" w:cs="Times New Roman"/>
          <w:sz w:val="24"/>
          <w:szCs w:val="24"/>
          <w:lang w:val="en-US"/>
        </w:rPr>
        <w:t>r, special needs, etc;</w:t>
      </w:r>
    </w:p>
    <w:p w:rsidR="00EB7CA2" w:rsidRDefault="00646DD2" w:rsidP="00DD2796">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Addressing</w:t>
      </w:r>
      <w:r w:rsidR="00EB7CA2">
        <w:rPr>
          <w:rFonts w:ascii="Times New Roman" w:hAnsi="Times New Roman" w:cs="Times New Roman"/>
          <w:sz w:val="24"/>
          <w:szCs w:val="24"/>
          <w:lang w:val="en-US"/>
        </w:rPr>
        <w:t xml:space="preserve"> complaints</w:t>
      </w:r>
      <w:r>
        <w:rPr>
          <w:rFonts w:ascii="Times New Roman" w:hAnsi="Times New Roman" w:cs="Times New Roman"/>
          <w:sz w:val="24"/>
          <w:szCs w:val="24"/>
          <w:lang w:val="en-US"/>
        </w:rPr>
        <w:t xml:space="preserve"> and conflicts.</w:t>
      </w:r>
    </w:p>
    <w:p w:rsidR="00187B39" w:rsidRDefault="00EB7CA2" w:rsidP="00EB7CA2">
      <w:pPr>
        <w:jc w:val="both"/>
        <w:rPr>
          <w:rFonts w:ascii="Times New Roman" w:hAnsi="Times New Roman" w:cs="Times New Roman"/>
          <w:sz w:val="24"/>
          <w:szCs w:val="24"/>
          <w:lang w:val="en-US"/>
        </w:rPr>
      </w:pPr>
      <w:r>
        <w:rPr>
          <w:rFonts w:ascii="Times New Roman" w:hAnsi="Times New Roman" w:cs="Times New Roman"/>
          <w:sz w:val="24"/>
          <w:szCs w:val="24"/>
          <w:lang w:val="en-US"/>
        </w:rPr>
        <w:t>As you can imagine it is a tall order to deal with all these in</w:t>
      </w:r>
      <w:r w:rsidR="00646DD2">
        <w:rPr>
          <w:rFonts w:ascii="Times New Roman" w:hAnsi="Times New Roman" w:cs="Times New Roman"/>
          <w:sz w:val="24"/>
          <w:szCs w:val="24"/>
          <w:lang w:val="en-US"/>
        </w:rPr>
        <w:t xml:space="preserve"> a two hour meeting every six weeks, so naturally the Board delegates the day-to-day running of the school to the Principal and staff. Generally the Board has to ratify any major change of policy, any large expenditure, any </w:t>
      </w:r>
      <w:proofErr w:type="gramStart"/>
      <w:r w:rsidR="00646DD2">
        <w:rPr>
          <w:rFonts w:ascii="Times New Roman" w:hAnsi="Times New Roman" w:cs="Times New Roman"/>
          <w:sz w:val="24"/>
          <w:szCs w:val="24"/>
          <w:lang w:val="en-US"/>
        </w:rPr>
        <w:t>exclusions</w:t>
      </w:r>
      <w:proofErr w:type="gramEnd"/>
      <w:r w:rsidR="00646DD2">
        <w:rPr>
          <w:rFonts w:ascii="Times New Roman" w:hAnsi="Times New Roman" w:cs="Times New Roman"/>
          <w:sz w:val="24"/>
          <w:szCs w:val="24"/>
          <w:lang w:val="en-US"/>
        </w:rPr>
        <w:t xml:space="preserve"> of pupils, and any long-term addition to the staff. </w:t>
      </w:r>
    </w:p>
    <w:p w:rsidR="00EB7CA2" w:rsidRDefault="00646DD2" w:rsidP="00EB7CA2">
      <w:pPr>
        <w:jc w:val="both"/>
        <w:rPr>
          <w:rFonts w:ascii="Times New Roman" w:hAnsi="Times New Roman" w:cs="Times New Roman"/>
          <w:sz w:val="24"/>
          <w:szCs w:val="24"/>
          <w:lang w:val="en-US"/>
        </w:rPr>
      </w:pPr>
      <w:r>
        <w:rPr>
          <w:rFonts w:ascii="Times New Roman" w:hAnsi="Times New Roman" w:cs="Times New Roman"/>
          <w:sz w:val="24"/>
          <w:szCs w:val="24"/>
          <w:lang w:val="en-US"/>
        </w:rPr>
        <w:t>With regard to complaints, conflicts, or requests, the Board expects that members of the school community will try to resolve these at the lowest level possible before referring them to the Board.</w:t>
      </w:r>
      <w:r w:rsidR="00187B39">
        <w:rPr>
          <w:rFonts w:ascii="Times New Roman" w:hAnsi="Times New Roman" w:cs="Times New Roman"/>
          <w:sz w:val="24"/>
          <w:szCs w:val="24"/>
          <w:lang w:val="en-US"/>
        </w:rPr>
        <w:t xml:space="preserve"> For example, if two teachers were in conflict, it would be expected that they would try to resolve the difficulty themselves; if that failed, to ask the Principal to help them resolve it, and only at that stage to go to the Board.</w:t>
      </w:r>
    </w:p>
    <w:p w:rsidR="00187B39" w:rsidRPr="00EB7CA2" w:rsidRDefault="00187B39" w:rsidP="00EB7CA2">
      <w:pPr>
        <w:jc w:val="both"/>
        <w:rPr>
          <w:rFonts w:ascii="Times New Roman" w:hAnsi="Times New Roman" w:cs="Times New Roman"/>
          <w:sz w:val="24"/>
          <w:szCs w:val="24"/>
          <w:lang w:val="en-US"/>
        </w:rPr>
      </w:pPr>
      <w:r>
        <w:rPr>
          <w:rFonts w:ascii="Times New Roman" w:hAnsi="Times New Roman" w:cs="Times New Roman"/>
          <w:sz w:val="24"/>
          <w:szCs w:val="24"/>
          <w:lang w:val="en-US"/>
        </w:rPr>
        <w:t>While membership of the Board is quite a commitment, it is also an interesting way to participate in democratic decision making at a very local level and in an area which directly impacts on your child’s welfare. The current Board is extremely supportive of the school and its pupils and contributes in no small way to the success of the school.</w:t>
      </w:r>
    </w:p>
    <w:p w:rsidR="00EB7CA2" w:rsidRPr="00EB7CA2" w:rsidRDefault="00EB7CA2" w:rsidP="00EB7CA2">
      <w:pPr>
        <w:ind w:left="360"/>
        <w:jc w:val="both"/>
        <w:rPr>
          <w:rFonts w:ascii="Times New Roman" w:hAnsi="Times New Roman" w:cs="Times New Roman"/>
          <w:sz w:val="24"/>
          <w:szCs w:val="24"/>
          <w:lang w:val="en-US"/>
        </w:rPr>
      </w:pPr>
    </w:p>
    <w:p w:rsidR="00DD2796" w:rsidRPr="003B3E31" w:rsidRDefault="00DD2796">
      <w:pPr>
        <w:rPr>
          <w:rFonts w:ascii="Times New Roman" w:hAnsi="Times New Roman" w:cs="Times New Roman"/>
          <w:sz w:val="24"/>
          <w:szCs w:val="24"/>
          <w:lang w:val="en-US"/>
        </w:rPr>
      </w:pPr>
    </w:p>
    <w:sectPr w:rsidR="00DD2796" w:rsidRPr="003B3E31" w:rsidSect="00873FD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34250"/>
    <w:multiLevelType w:val="hybridMultilevel"/>
    <w:tmpl w:val="55B458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3E31"/>
    <w:rsid w:val="00187B39"/>
    <w:rsid w:val="00364C4D"/>
    <w:rsid w:val="003B3E31"/>
    <w:rsid w:val="00646DD2"/>
    <w:rsid w:val="00873FDF"/>
    <w:rsid w:val="009A5053"/>
    <w:rsid w:val="00A9431B"/>
    <w:rsid w:val="00DD2796"/>
    <w:rsid w:val="00EB7C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F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79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Kinsella</dc:creator>
  <cp:keywords/>
  <dc:description/>
  <cp:lastModifiedBy> </cp:lastModifiedBy>
  <cp:revision>2</cp:revision>
  <dcterms:created xsi:type="dcterms:W3CDTF">2013-02-01T16:18:00Z</dcterms:created>
  <dcterms:modified xsi:type="dcterms:W3CDTF">2013-02-01T16:18:00Z</dcterms:modified>
</cp:coreProperties>
</file>